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1D7215" w:rsidRPr="001D7215">
        <w:rPr>
          <w:rFonts w:ascii="Tahoma" w:hAnsi="Tahoma" w:cs="Tahoma"/>
          <w:b/>
          <w:i/>
          <w:sz w:val="22"/>
          <w:szCs w:val="22"/>
          <w:lang w:val="bg-BG"/>
        </w:rPr>
        <w:t>10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НА ЕКСПЕРТИТЕ, КОИТО УЧАСТНИКЪТ ЩЕ ИЗПОЛЗВА ЗА ИЗПЪЛНЕНИЕ НА ДОГОВОРА</w:t>
      </w:r>
    </w:p>
    <w:p w:rsidR="00761C0F" w:rsidRPr="001D7215" w:rsidRDefault="00761C0F" w:rsidP="00761C0F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761C0F" w:rsidRPr="001D7215" w:rsidRDefault="00761C0F" w:rsidP="00761C0F">
      <w:pPr>
        <w:jc w:val="both"/>
        <w:rPr>
          <w:rFonts w:ascii="Tahoma" w:hAnsi="Tahoma" w:cs="Tahoma"/>
          <w:b/>
          <w:i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1D7215">
        <w:rPr>
          <w:rFonts w:ascii="Tahoma" w:hAnsi="Tahoma" w:cs="Tahoma"/>
          <w:b/>
          <w:i/>
          <w:sz w:val="22"/>
          <w:szCs w:val="22"/>
        </w:rPr>
        <w:t>„МОНИТОРИНГ НА ХВОСТОХРАНИЛИЩЕ „МЕДЕТ”</w:t>
      </w:r>
    </w:p>
    <w:p w:rsidR="00761C0F" w:rsidRPr="001D7215" w:rsidRDefault="00761C0F" w:rsidP="00761C0F">
      <w:pPr>
        <w:pStyle w:val="Heading2"/>
        <w:keepNext w:val="0"/>
        <w:ind w:firstLine="706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1. За изпълнение на поръчката предлагаме </w:t>
      </w:r>
      <w:r w:rsidRPr="001D7215">
        <w:rPr>
          <w:rFonts w:ascii="Tahoma" w:hAnsi="Tahoma" w:cs="Tahoma"/>
          <w:i w:val="0"/>
          <w:sz w:val="22"/>
          <w:szCs w:val="22"/>
          <w:lang w:val="bg-BG"/>
        </w:rPr>
        <w:t xml:space="preserve">минимум </w:t>
      </w:r>
      <w:r w:rsidRPr="001D7215">
        <w:rPr>
          <w:rFonts w:ascii="Tahoma" w:hAnsi="Tahoma" w:cs="Tahoma"/>
          <w:i w:val="0"/>
          <w:sz w:val="22"/>
          <w:szCs w:val="22"/>
          <w:lang w:val="bg-BG"/>
        </w:rPr>
        <w:t>следните експерти съгласно изискванията на Възложителя: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504"/>
        <w:gridCol w:w="1881"/>
        <w:gridCol w:w="3002"/>
      </w:tblGrid>
      <w:tr w:rsidR="00761C0F" w:rsidRPr="001D7215" w:rsidTr="004B5C45">
        <w:trPr>
          <w:jc w:val="center"/>
        </w:trPr>
        <w:tc>
          <w:tcPr>
            <w:tcW w:w="129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Експерт</w:t>
            </w:r>
          </w:p>
        </w:tc>
        <w:tc>
          <w:tcPr>
            <w:tcW w:w="2504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Име, Презиме, Фамилия</w:t>
            </w:r>
          </w:p>
        </w:tc>
        <w:tc>
          <w:tcPr>
            <w:tcW w:w="1881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Образование и професионална квалификация</w:t>
            </w:r>
          </w:p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/степен, специалност, № на диплома 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документ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, учебно заведение/ </w:t>
            </w:r>
          </w:p>
        </w:tc>
        <w:tc>
          <w:tcPr>
            <w:tcW w:w="300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/месторабота, период, длъжност,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 xml:space="preserve">описание на основните дейности/ангажименти – </w:t>
            </w:r>
            <w:r w:rsidRPr="001D7215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виж т.1 на забележката</w:t>
            </w: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2. През целия период на изпълнение на обществената поръчка ще осигуря</w:t>
      </w:r>
      <w:r w:rsidRPr="001D7215">
        <w:rPr>
          <w:rFonts w:ascii="Tahoma" w:hAnsi="Tahoma" w:cs="Tahoma"/>
          <w:b/>
          <w:sz w:val="22"/>
          <w:szCs w:val="22"/>
          <w:lang w:val="bg-BG"/>
        </w:rPr>
        <w:t>/им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активното участие на експертите в изпълнението на предмета на поръчката.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rPr>
          <w:rFonts w:ascii="Tahoma" w:hAnsi="Tahoma" w:cs="Tahoma"/>
          <w:b/>
          <w:bCs/>
          <w:sz w:val="22"/>
          <w:szCs w:val="22"/>
          <w:u w:val="single"/>
          <w:lang w:val="bg-BG"/>
        </w:rPr>
      </w:pPr>
    </w:p>
    <w:p w:rsidR="00D44319" w:rsidRPr="001D7215" w:rsidRDefault="00761C0F" w:rsidP="00761C0F">
      <w:pPr>
        <w:rPr>
          <w:rFonts w:ascii="Tahoma" w:hAnsi="Tahoma" w:cs="Tahoma"/>
          <w:b/>
          <w:bCs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bCs/>
          <w:i/>
          <w:sz w:val="22"/>
          <w:szCs w:val="22"/>
          <w:u w:val="single"/>
          <w:lang w:val="bg-BG"/>
        </w:rPr>
        <w:t>Забележка</w:t>
      </w:r>
      <w:r w:rsidRPr="001D7215">
        <w:rPr>
          <w:rFonts w:ascii="Tahoma" w:hAnsi="Tahoma" w:cs="Tahoma"/>
          <w:b/>
          <w:bCs/>
          <w:i/>
          <w:sz w:val="22"/>
          <w:szCs w:val="22"/>
          <w:lang w:val="bg-BG"/>
        </w:rPr>
        <w:t xml:space="preserve">: </w:t>
      </w:r>
    </w:p>
    <w:p w:rsidR="00D44319" w:rsidRPr="001D7215" w:rsidRDefault="00761C0F" w:rsidP="00D44319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1. Посочва се само опитът, посредством който се доказва изпълнението на изискванията за подбор, поставени от възложителя.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 Когато няма такива изисквания се посочват само имената.</w:t>
      </w:r>
    </w:p>
    <w:p w:rsidR="00D44319" w:rsidRPr="001D7215" w:rsidRDefault="00761C0F" w:rsidP="00D44319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2. За всяко лице, което предлагат, участни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>кът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 задължително посочва в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графа 1 на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>таблицата уточнение за вид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>а експерт съгласно изискванията на възложителя.</w:t>
      </w:r>
    </w:p>
    <w:p w:rsidR="00D44319" w:rsidRPr="001D7215" w:rsidRDefault="00D44319" w:rsidP="00761C0F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3. За лицата, за които се изисква наличие на документ за правоспособност същият се вписва в графа 3 с посочване на номер, дата на издаване, орган и публичен регистър, в който е вписан /ако има такъв/.</w:t>
      </w:r>
    </w:p>
    <w:p w:rsidR="00761C0F" w:rsidRPr="001D7215" w:rsidRDefault="00761C0F" w:rsidP="001D7215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</w:t>
      </w: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P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  <w:bookmarkStart w:id="0" w:name="_GoBack"/>
      <w:bookmarkEnd w:id="0"/>
    </w:p>
    <w:sectPr w:rsidR="009A6671" w:rsidRPr="001D7215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1D7215"/>
    <w:rsid w:val="00761C0F"/>
    <w:rsid w:val="009A6671"/>
    <w:rsid w:val="00D44319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 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</cp:revision>
  <dcterms:created xsi:type="dcterms:W3CDTF">2015-07-02T16:35:00Z</dcterms:created>
  <dcterms:modified xsi:type="dcterms:W3CDTF">2015-07-02T16:40:00Z</dcterms:modified>
</cp:coreProperties>
</file>